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E4" w:rsidRDefault="00EC038A">
      <w:r>
        <w:t>Foreclosure Purchasing Guide for Cape Coral Florida</w:t>
      </w:r>
    </w:p>
    <w:p w:rsidR="00EC038A" w:rsidRDefault="00EC038A"/>
    <w:p w:rsidR="00EC038A" w:rsidRDefault="00EC038A">
      <w:r>
        <w:t>What is a REO or Foreclosure Property?</w:t>
      </w:r>
    </w:p>
    <w:p w:rsidR="00EC038A" w:rsidRDefault="00EC038A">
      <w:r>
        <w:t>A foreclosure is a property that has been repossessed by the bank, lending institution, or investor also now as a REO (Real Estate Owned). Foreclosure by definition is “</w:t>
      </w:r>
      <w:r w:rsidRPr="00EC038A">
        <w:rPr>
          <w:bCs/>
        </w:rPr>
        <w:t>A</w:t>
      </w:r>
      <w:r>
        <w:t xml:space="preserve"> legal process in which a</w:t>
      </w:r>
      <w:r>
        <w:t xml:space="preserve"> lender</w:t>
      </w:r>
      <w:r>
        <w:t xml:space="preserve"> attempts to </w:t>
      </w:r>
      <w:r>
        <w:t xml:space="preserve">recover </w:t>
      </w:r>
      <w:r>
        <w:t>the balance of a loan from a borrower who has</w:t>
      </w:r>
      <w:r>
        <w:t xml:space="preserve"> stopped making payment</w:t>
      </w:r>
      <w:r>
        <w:t xml:space="preserve"> to the lender by forcing the sale of the </w:t>
      </w:r>
      <w:r>
        <w:t xml:space="preserve">asset </w:t>
      </w:r>
      <w:r>
        <w:t xml:space="preserve">used as the </w:t>
      </w:r>
      <w:r>
        <w:t xml:space="preserve">collateral </w:t>
      </w:r>
      <w:r>
        <w:t>for the loan</w:t>
      </w:r>
      <w:r>
        <w:t>”. Florida Future Realty provides home buyers will a REO specialist that is highly trained in the process of negotiating with the lenders to get the best price.</w:t>
      </w:r>
    </w:p>
    <w:p w:rsidR="00EC038A" w:rsidRDefault="00EC038A"/>
    <w:p w:rsidR="00EC038A" w:rsidRDefault="00EC038A">
      <w:r>
        <w:t>How Do I Get Started?</w:t>
      </w:r>
    </w:p>
    <w:p w:rsidR="00EC038A" w:rsidRDefault="00EC038A">
      <w:r>
        <w:t>The first step</w:t>
      </w:r>
      <w:r w:rsidR="002A047C">
        <w:t>s</w:t>
      </w:r>
      <w:r>
        <w:t xml:space="preserve"> in buying a home </w:t>
      </w:r>
      <w:r w:rsidR="002A047C">
        <w:t>are critical to successfully purchasing your next home. Below are a few tips to get started.</w:t>
      </w:r>
    </w:p>
    <w:p w:rsidR="002A047C" w:rsidRDefault="002A047C"/>
    <w:p w:rsidR="006F1196" w:rsidRPr="006F1196" w:rsidRDefault="002A047C" w:rsidP="002A047C">
      <w:pPr>
        <w:pStyle w:val="ListParagraph"/>
        <w:numPr>
          <w:ilvl w:val="0"/>
          <w:numId w:val="1"/>
        </w:numPr>
      </w:pPr>
      <w:r w:rsidRPr="006F1196">
        <w:rPr>
          <w:b/>
          <w:noProof/>
          <w:sz w:val="32"/>
          <w:szCs w:val="32"/>
        </w:rPr>
        <mc:AlternateContent>
          <mc:Choice Requires="wps">
            <w:drawing>
              <wp:anchor distT="0" distB="0" distL="114300" distR="114300" simplePos="0" relativeHeight="251659264" behindDoc="0" locked="0" layoutInCell="1" allowOverlap="1" wp14:anchorId="66051539" wp14:editId="6C0C25C3">
                <wp:simplePos x="0" y="0"/>
                <wp:positionH relativeFrom="column">
                  <wp:posOffset>2068830</wp:posOffset>
                </wp:positionH>
                <wp:positionV relativeFrom="paragraph">
                  <wp:posOffset>-2540</wp:posOffset>
                </wp:positionV>
                <wp:extent cx="3255264" cy="2682240"/>
                <wp:effectExtent l="0" t="0" r="2159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264" cy="2682240"/>
                        </a:xfrm>
                        <a:prstGeom prst="rect">
                          <a:avLst/>
                        </a:prstGeom>
                        <a:solidFill>
                          <a:schemeClr val="accent3">
                            <a:lumMod val="40000"/>
                            <a:lumOff val="60000"/>
                          </a:schemeClr>
                        </a:solidFill>
                        <a:ln w="9525">
                          <a:solidFill>
                            <a:srgbClr val="000000"/>
                          </a:solidFill>
                          <a:miter lim="800000"/>
                          <a:headEnd/>
                          <a:tailEnd/>
                        </a:ln>
                      </wps:spPr>
                      <wps:txbx>
                        <w:txbxContent>
                          <w:p w:rsidR="002A047C" w:rsidRDefault="002A047C">
                            <w:r>
                              <w:t>Before even considering looking at a home in person you need to contact a qualified lender for a consultation.</w:t>
                            </w:r>
                            <w:r w:rsidR="006F1196">
                              <w:t xml:space="preserve"> This will save you time and money!</w:t>
                            </w:r>
                          </w:p>
                          <w:p w:rsidR="002A047C" w:rsidRDefault="002A047C"/>
                          <w:p w:rsidR="002A047C" w:rsidRDefault="002A047C" w:rsidP="002A047C">
                            <w:pPr>
                              <w:pStyle w:val="ListParagraph"/>
                              <w:numPr>
                                <w:ilvl w:val="0"/>
                                <w:numId w:val="2"/>
                              </w:numPr>
                            </w:pPr>
                            <w:r>
                              <w:t xml:space="preserve">A </w:t>
                            </w:r>
                            <w:r w:rsidRPr="002A047C">
                              <w:rPr>
                                <w:b/>
                              </w:rPr>
                              <w:t>Pre-Qualification letter</w:t>
                            </w:r>
                            <w:r>
                              <w:t xml:space="preserve"> will let you know the estimated amount of home you can obtain financing for.</w:t>
                            </w:r>
                          </w:p>
                          <w:p w:rsidR="002A047C" w:rsidRDefault="002A047C" w:rsidP="002A047C">
                            <w:pPr>
                              <w:ind w:left="360"/>
                            </w:pPr>
                          </w:p>
                          <w:p w:rsidR="002A047C" w:rsidRDefault="002A047C" w:rsidP="002A047C">
                            <w:pPr>
                              <w:pStyle w:val="ListParagraph"/>
                              <w:numPr>
                                <w:ilvl w:val="0"/>
                                <w:numId w:val="2"/>
                              </w:numPr>
                            </w:pPr>
                            <w:r w:rsidRPr="002A047C">
                              <w:t>A</w:t>
                            </w:r>
                            <w:r>
                              <w:rPr>
                                <w:b/>
                              </w:rPr>
                              <w:t xml:space="preserve"> </w:t>
                            </w:r>
                            <w:r w:rsidRPr="002A047C">
                              <w:rPr>
                                <w:b/>
                              </w:rPr>
                              <w:t>Pre-Approval letter</w:t>
                            </w:r>
                            <w:r>
                              <w:t xml:space="preserve"> will allow you to pin point a dollar amount you are qualified for. Also when you submit an offer the seller will see you are a more serious candidate and </w:t>
                            </w:r>
                            <w:proofErr w:type="gramStart"/>
                            <w:r>
                              <w:t>is</w:t>
                            </w:r>
                            <w:proofErr w:type="gramEnd"/>
                            <w:r>
                              <w:t xml:space="preserve"> less likely </w:t>
                            </w:r>
                            <w:r w:rsidR="006F1196">
                              <w:t xml:space="preserve">to </w:t>
                            </w:r>
                            <w:r>
                              <w:t>cause financing delays.</w:t>
                            </w:r>
                            <w:r>
                              <w:tab/>
                            </w:r>
                            <w:r>
                              <w:br w:type="colum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9pt;margin-top:-.2pt;width:256.3pt;height:2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" fillcolor="#d6e3bc [1302]">
                <v:textbox>
                  <w:txbxContent>
                    <w:p w:rsidR="002A047C" w:rsidRDefault="002A047C">
                      <w:r>
                        <w:t>Before even considering looking at a home in person you need to contact a qualified lender for a consultation.</w:t>
                      </w:r>
                      <w:r w:rsidR="006F1196">
                        <w:t xml:space="preserve"> This will save you time and money!</w:t>
                      </w:r>
                    </w:p>
                    <w:p w:rsidR="002A047C" w:rsidRDefault="002A047C"/>
                    <w:p w:rsidR="002A047C" w:rsidRDefault="002A047C" w:rsidP="002A047C">
                      <w:pPr>
                        <w:pStyle w:val="ListParagraph"/>
                        <w:numPr>
                          <w:ilvl w:val="0"/>
                          <w:numId w:val="2"/>
                        </w:numPr>
                      </w:pPr>
                      <w:r>
                        <w:t xml:space="preserve">A </w:t>
                      </w:r>
                      <w:r w:rsidRPr="002A047C">
                        <w:rPr>
                          <w:b/>
                        </w:rPr>
                        <w:t>Pre-Qualification letter</w:t>
                      </w:r>
                      <w:r>
                        <w:t xml:space="preserve"> will let you know the estimated amount of home you can obtain financing for.</w:t>
                      </w:r>
                    </w:p>
                    <w:p w:rsidR="002A047C" w:rsidRDefault="002A047C" w:rsidP="002A047C">
                      <w:pPr>
                        <w:ind w:left="360"/>
                      </w:pPr>
                    </w:p>
                    <w:p w:rsidR="002A047C" w:rsidRDefault="002A047C" w:rsidP="002A047C">
                      <w:pPr>
                        <w:pStyle w:val="ListParagraph"/>
                        <w:numPr>
                          <w:ilvl w:val="0"/>
                          <w:numId w:val="2"/>
                        </w:numPr>
                      </w:pPr>
                      <w:r w:rsidRPr="002A047C">
                        <w:t>A</w:t>
                      </w:r>
                      <w:r>
                        <w:rPr>
                          <w:b/>
                        </w:rPr>
                        <w:t xml:space="preserve"> </w:t>
                      </w:r>
                      <w:r w:rsidRPr="002A047C">
                        <w:rPr>
                          <w:b/>
                        </w:rPr>
                        <w:t>Pre-Approval letter</w:t>
                      </w:r>
                      <w:r>
                        <w:t xml:space="preserve"> will allow you to pin point a dollar amount you are qualified for. Also when you submit an offer the seller will see you are a more serious candidate and </w:t>
                      </w:r>
                      <w:proofErr w:type="gramStart"/>
                      <w:r>
                        <w:t>is</w:t>
                      </w:r>
                      <w:proofErr w:type="gramEnd"/>
                      <w:r>
                        <w:t xml:space="preserve"> less likely </w:t>
                      </w:r>
                      <w:r w:rsidR="006F1196">
                        <w:t xml:space="preserve">to </w:t>
                      </w:r>
                      <w:r>
                        <w:t>cause financing delays.</w:t>
                      </w:r>
                      <w:r>
                        <w:tab/>
                      </w:r>
                      <w:r>
                        <w:br w:type="column"/>
                      </w:r>
                    </w:p>
                  </w:txbxContent>
                </v:textbox>
              </v:shape>
            </w:pict>
          </mc:Fallback>
        </mc:AlternateContent>
      </w:r>
      <w:r w:rsidRPr="006F1196">
        <w:rPr>
          <w:b/>
          <w:sz w:val="32"/>
          <w:szCs w:val="32"/>
        </w:rPr>
        <w:t xml:space="preserve">Getting </w:t>
      </w:r>
    </w:p>
    <w:p w:rsidR="002A047C" w:rsidRDefault="002A047C" w:rsidP="006F1196">
      <w:pPr>
        <w:pStyle w:val="ListParagraph"/>
      </w:pPr>
      <w:r w:rsidRPr="006F1196">
        <w:rPr>
          <w:b/>
          <w:sz w:val="32"/>
          <w:szCs w:val="32"/>
        </w:rPr>
        <w:t xml:space="preserve">Pre- </w:t>
      </w:r>
      <w:proofErr w:type="gramStart"/>
      <w:r w:rsidRPr="006F1196">
        <w:rPr>
          <w:b/>
          <w:sz w:val="32"/>
          <w:szCs w:val="32"/>
        </w:rPr>
        <w:t>Qualified</w:t>
      </w:r>
      <w:r>
        <w:t xml:space="preserve"> :</w:t>
      </w:r>
      <w:proofErr w:type="gramEnd"/>
    </w:p>
    <w:p w:rsidR="002A047C" w:rsidRDefault="002A047C" w:rsidP="002A047C">
      <w:pPr>
        <w:pStyle w:val="ListParagraph"/>
      </w:pPr>
    </w:p>
    <w:p w:rsidR="00EC038A" w:rsidRDefault="00EC038A"/>
    <w:p w:rsidR="00EC038A" w:rsidRDefault="00EC038A"/>
    <w:p w:rsidR="002A047C" w:rsidRDefault="002A047C"/>
    <w:p w:rsidR="002A047C" w:rsidRDefault="002A047C"/>
    <w:p w:rsidR="002A047C" w:rsidRDefault="002A047C"/>
    <w:p w:rsidR="002A047C" w:rsidRDefault="002A047C"/>
    <w:p w:rsidR="002A047C" w:rsidRDefault="002A047C"/>
    <w:p w:rsidR="002A047C" w:rsidRDefault="002A047C"/>
    <w:p w:rsidR="002A047C" w:rsidRDefault="002A047C"/>
    <w:p w:rsidR="002A047C" w:rsidRDefault="002A047C"/>
    <w:p w:rsidR="002A047C" w:rsidRDefault="002A047C"/>
    <w:p w:rsidR="002A047C" w:rsidRDefault="002A047C"/>
    <w:p w:rsidR="002A047C" w:rsidRDefault="002A047C"/>
    <w:p w:rsidR="002A047C" w:rsidRDefault="002A047C"/>
    <w:p w:rsidR="002A047C" w:rsidRDefault="002A047C" w:rsidP="002A047C"/>
    <w:p w:rsidR="002A047C" w:rsidRPr="006F1196" w:rsidRDefault="006F1196" w:rsidP="006F1196">
      <w:pPr>
        <w:pStyle w:val="ListParagraph"/>
        <w:numPr>
          <w:ilvl w:val="0"/>
          <w:numId w:val="1"/>
        </w:numPr>
        <w:rPr>
          <w:b/>
          <w:sz w:val="32"/>
          <w:szCs w:val="32"/>
        </w:rPr>
      </w:pPr>
      <w:r w:rsidRPr="006F1196">
        <w:rPr>
          <w:b/>
          <w:noProof/>
          <w:sz w:val="32"/>
          <w:szCs w:val="32"/>
        </w:rPr>
        <mc:AlternateContent>
          <mc:Choice Requires="wps">
            <w:drawing>
              <wp:anchor distT="0" distB="0" distL="114300" distR="114300" simplePos="0" relativeHeight="251661312" behindDoc="0" locked="0" layoutInCell="1" allowOverlap="1" wp14:anchorId="4D71F4C4" wp14:editId="27C7F4B9">
                <wp:simplePos x="0" y="0"/>
                <wp:positionH relativeFrom="column">
                  <wp:posOffset>2069592</wp:posOffset>
                </wp:positionH>
                <wp:positionV relativeFrom="paragraph">
                  <wp:posOffset>-889</wp:posOffset>
                </wp:positionV>
                <wp:extent cx="3254502" cy="2231136"/>
                <wp:effectExtent l="0" t="0" r="2222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502" cy="2231136"/>
                        </a:xfrm>
                        <a:prstGeom prst="rect">
                          <a:avLst/>
                        </a:prstGeom>
                        <a:solidFill>
                          <a:schemeClr val="accent3">
                            <a:lumMod val="40000"/>
                            <a:lumOff val="60000"/>
                          </a:schemeClr>
                        </a:solidFill>
                        <a:ln w="9525">
                          <a:solidFill>
                            <a:srgbClr val="000000"/>
                          </a:solidFill>
                          <a:miter lim="800000"/>
                          <a:headEnd/>
                          <a:tailEnd/>
                        </a:ln>
                      </wps:spPr>
                      <wps:txbx>
                        <w:txbxContent>
                          <w:p w:rsidR="006F1196" w:rsidRDefault="006F1196">
                            <w:r>
                              <w:t xml:space="preserve">Finding an agent that is qualified to assist you in your pursuit in a </w:t>
                            </w:r>
                            <w:r w:rsidRPr="006F1196">
                              <w:rPr>
                                <w:b/>
                              </w:rPr>
                              <w:t>REO</w:t>
                            </w:r>
                            <w:r>
                              <w:t xml:space="preserve"> property is simple. Pick up the phone and interview potential agents with the following questions.</w:t>
                            </w:r>
                          </w:p>
                          <w:p w:rsidR="006F1196" w:rsidRDefault="006F1196"/>
                          <w:p w:rsidR="006F1196" w:rsidRDefault="006F1196" w:rsidP="006F1196">
                            <w:pPr>
                              <w:pStyle w:val="ListParagraph"/>
                              <w:numPr>
                                <w:ilvl w:val="0"/>
                                <w:numId w:val="3"/>
                              </w:numPr>
                            </w:pPr>
                            <w:r>
                              <w:t xml:space="preserve">Are you familiar with </w:t>
                            </w:r>
                            <w:r w:rsidRPr="006F1196">
                              <w:rPr>
                                <w:b/>
                              </w:rPr>
                              <w:t>distressed property</w:t>
                            </w:r>
                            <w:r>
                              <w:t xml:space="preserve"> sales and transactions?</w:t>
                            </w:r>
                          </w:p>
                          <w:p w:rsidR="006F1196" w:rsidRDefault="006F1196" w:rsidP="006F1196">
                            <w:pPr>
                              <w:pStyle w:val="ListParagraph"/>
                              <w:numPr>
                                <w:ilvl w:val="0"/>
                                <w:numId w:val="3"/>
                              </w:numPr>
                            </w:pPr>
                            <w:r>
                              <w:t xml:space="preserve">Have you successfully closed many </w:t>
                            </w:r>
                            <w:r w:rsidRPr="006F1196">
                              <w:rPr>
                                <w:b/>
                              </w:rPr>
                              <w:t>REO</w:t>
                            </w:r>
                            <w:r>
                              <w:t xml:space="preserve"> or </w:t>
                            </w:r>
                            <w:r w:rsidRPr="006F1196">
                              <w:rPr>
                                <w:b/>
                              </w:rPr>
                              <w:t>short sale transaction</w:t>
                            </w:r>
                            <w:r>
                              <w:t>s?</w:t>
                            </w:r>
                          </w:p>
                          <w:p w:rsidR="006F1196" w:rsidRDefault="006F1196" w:rsidP="006F1196">
                            <w:pPr>
                              <w:pStyle w:val="ListParagraph"/>
                              <w:numPr>
                                <w:ilvl w:val="0"/>
                                <w:numId w:val="3"/>
                              </w:numPr>
                            </w:pPr>
                            <w:r>
                              <w:t>Do you have any formal training for distressed property sales?</w:t>
                            </w:r>
                          </w:p>
                          <w:p w:rsidR="006F1196" w:rsidRPr="006F1196" w:rsidRDefault="006F1196" w:rsidP="006F1196">
                            <w:pPr>
                              <w:pStyle w:val="ListParagraph"/>
                              <w:numPr>
                                <w:ilvl w:val="0"/>
                                <w:numId w:val="3"/>
                              </w:numPr>
                              <w:rPr>
                                <w:b/>
                              </w:rPr>
                            </w:pPr>
                            <w:r>
                              <w:t xml:space="preserve">Are you a licensed </w:t>
                            </w:r>
                            <w:r w:rsidRPr="006F1196">
                              <w:rPr>
                                <w:b/>
                              </w:rPr>
                              <w:t>REALTOR</w:t>
                            </w:r>
                            <w:r w:rsidRPr="006F1196">
                              <w:rPr>
                                <w:rStyle w:val="st"/>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95pt;margin-top:-.05pt;width:256.25pt;height:1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" fillcolor="#d6e3bc [1302]">
                <v:textbox>
                  <w:txbxContent>
                    <w:p w:rsidR="006F1196" w:rsidRDefault="006F1196">
                      <w:r>
                        <w:t xml:space="preserve">Finding an agent that is qualified to assist you in your pursuit in a </w:t>
                      </w:r>
                      <w:r w:rsidRPr="006F1196">
                        <w:rPr>
                          <w:b/>
                        </w:rPr>
                        <w:t>REO</w:t>
                      </w:r>
                      <w:r>
                        <w:t xml:space="preserve"> property is simple. Pick up the phone and interview potential agents with the following questions.</w:t>
                      </w:r>
                    </w:p>
                    <w:p w:rsidR="006F1196" w:rsidRDefault="006F1196"/>
                    <w:p w:rsidR="006F1196" w:rsidRDefault="006F1196" w:rsidP="006F1196">
                      <w:pPr>
                        <w:pStyle w:val="ListParagraph"/>
                        <w:numPr>
                          <w:ilvl w:val="0"/>
                          <w:numId w:val="3"/>
                        </w:numPr>
                      </w:pPr>
                      <w:r>
                        <w:t xml:space="preserve">Are you familiar with </w:t>
                      </w:r>
                      <w:r w:rsidRPr="006F1196">
                        <w:rPr>
                          <w:b/>
                        </w:rPr>
                        <w:t>distressed property</w:t>
                      </w:r>
                      <w:r>
                        <w:t xml:space="preserve"> sales and transactions?</w:t>
                      </w:r>
                    </w:p>
                    <w:p w:rsidR="006F1196" w:rsidRDefault="006F1196" w:rsidP="006F1196">
                      <w:pPr>
                        <w:pStyle w:val="ListParagraph"/>
                        <w:numPr>
                          <w:ilvl w:val="0"/>
                          <w:numId w:val="3"/>
                        </w:numPr>
                      </w:pPr>
                      <w:r>
                        <w:t xml:space="preserve">Have you successfully closed many </w:t>
                      </w:r>
                      <w:r w:rsidRPr="006F1196">
                        <w:rPr>
                          <w:b/>
                        </w:rPr>
                        <w:t>REO</w:t>
                      </w:r>
                      <w:r>
                        <w:t xml:space="preserve"> or </w:t>
                      </w:r>
                      <w:r w:rsidRPr="006F1196">
                        <w:rPr>
                          <w:b/>
                        </w:rPr>
                        <w:t>short sale transaction</w:t>
                      </w:r>
                      <w:r>
                        <w:t>s?</w:t>
                      </w:r>
                    </w:p>
                    <w:p w:rsidR="006F1196" w:rsidRDefault="006F1196" w:rsidP="006F1196">
                      <w:pPr>
                        <w:pStyle w:val="ListParagraph"/>
                        <w:numPr>
                          <w:ilvl w:val="0"/>
                          <w:numId w:val="3"/>
                        </w:numPr>
                      </w:pPr>
                      <w:r>
                        <w:t>Do you have any formal training for distressed property sales?</w:t>
                      </w:r>
                    </w:p>
                    <w:p w:rsidR="006F1196" w:rsidRPr="006F1196" w:rsidRDefault="006F1196" w:rsidP="006F1196">
                      <w:pPr>
                        <w:pStyle w:val="ListParagraph"/>
                        <w:numPr>
                          <w:ilvl w:val="0"/>
                          <w:numId w:val="3"/>
                        </w:numPr>
                        <w:rPr>
                          <w:b/>
                        </w:rPr>
                      </w:pPr>
                      <w:r>
                        <w:t xml:space="preserve">Are you a licensed </w:t>
                      </w:r>
                      <w:r w:rsidRPr="006F1196">
                        <w:rPr>
                          <w:b/>
                        </w:rPr>
                        <w:t>REALTOR</w:t>
                      </w:r>
                      <w:r w:rsidRPr="006F1196">
                        <w:rPr>
                          <w:rStyle w:val="st"/>
                          <w:b/>
                        </w:rPr>
                        <w:t>®</w:t>
                      </w:r>
                    </w:p>
                  </w:txbxContent>
                </v:textbox>
              </v:shape>
            </w:pict>
          </mc:Fallback>
        </mc:AlternateContent>
      </w:r>
      <w:r w:rsidR="0078180D">
        <w:rPr>
          <w:b/>
          <w:sz w:val="32"/>
          <w:szCs w:val="32"/>
        </w:rPr>
        <w:t>Picking</w:t>
      </w:r>
      <w:r w:rsidR="002A047C" w:rsidRPr="006F1196">
        <w:rPr>
          <w:b/>
          <w:sz w:val="32"/>
          <w:szCs w:val="32"/>
        </w:rPr>
        <w:t xml:space="preserve"> a Real</w:t>
      </w:r>
    </w:p>
    <w:p w:rsidR="002A047C" w:rsidRPr="006F1196" w:rsidRDefault="002A047C" w:rsidP="002A047C">
      <w:pPr>
        <w:ind w:left="360"/>
        <w:rPr>
          <w:b/>
          <w:sz w:val="32"/>
          <w:szCs w:val="32"/>
        </w:rPr>
      </w:pPr>
      <w:r>
        <w:t xml:space="preserve">       </w:t>
      </w:r>
      <w:r w:rsidRPr="006F1196">
        <w:rPr>
          <w:b/>
          <w:sz w:val="32"/>
          <w:szCs w:val="32"/>
        </w:rPr>
        <w:t>Estate Agent</w:t>
      </w: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6F1196" w:rsidRDefault="006F1196">
      <w:pPr>
        <w:ind w:left="360"/>
      </w:pPr>
    </w:p>
    <w:p w:rsidR="0078180D" w:rsidRPr="0078180D" w:rsidRDefault="0078180D" w:rsidP="0078180D">
      <w:pPr>
        <w:pStyle w:val="ListParagraph"/>
        <w:numPr>
          <w:ilvl w:val="0"/>
          <w:numId w:val="1"/>
        </w:numPr>
        <w:rPr>
          <w:b/>
          <w:sz w:val="32"/>
          <w:szCs w:val="32"/>
        </w:rPr>
      </w:pPr>
      <w:r w:rsidRPr="0078180D">
        <w:rPr>
          <w:b/>
          <w:noProof/>
          <w:sz w:val="32"/>
          <w:szCs w:val="32"/>
        </w:rPr>
        <w:lastRenderedPageBreak/>
        <mc:AlternateContent>
          <mc:Choice Requires="wps">
            <w:drawing>
              <wp:anchor distT="0" distB="0" distL="114300" distR="114300" simplePos="0" relativeHeight="251663360" behindDoc="0" locked="0" layoutInCell="1" allowOverlap="1" wp14:anchorId="6EB9BDC3" wp14:editId="66B1D647">
                <wp:simplePos x="0" y="0"/>
                <wp:positionH relativeFrom="column">
                  <wp:posOffset>2057400</wp:posOffset>
                </wp:positionH>
                <wp:positionV relativeFrom="paragraph">
                  <wp:posOffset>-225551</wp:posOffset>
                </wp:positionV>
                <wp:extent cx="3261360" cy="2298192"/>
                <wp:effectExtent l="0" t="0" r="1524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298192"/>
                        </a:xfrm>
                        <a:prstGeom prst="rect">
                          <a:avLst/>
                        </a:prstGeom>
                        <a:solidFill>
                          <a:schemeClr val="accent3">
                            <a:lumMod val="40000"/>
                            <a:lumOff val="60000"/>
                          </a:schemeClr>
                        </a:solidFill>
                        <a:ln w="9525">
                          <a:solidFill>
                            <a:srgbClr val="000000"/>
                          </a:solidFill>
                          <a:miter lim="800000"/>
                          <a:headEnd/>
                          <a:tailEnd/>
                        </a:ln>
                      </wps:spPr>
                      <wps:txbx>
                        <w:txbxContent>
                          <w:p w:rsidR="0078180D" w:rsidRDefault="0078180D">
                            <w:r>
                              <w:t>Your real estate agent should be able to assist y</w:t>
                            </w:r>
                            <w:r w:rsidR="009F41A0">
                              <w:t>o</w:t>
                            </w:r>
                            <w:r>
                              <w:t>u in this part of the process. Be as honest and forthcoming as possible so they can narrow down the search for you.</w:t>
                            </w:r>
                          </w:p>
                          <w:p w:rsidR="009F41A0" w:rsidRDefault="009F41A0" w:rsidP="009F41A0">
                            <w:pPr>
                              <w:pStyle w:val="ListParagraph"/>
                              <w:numPr>
                                <w:ilvl w:val="0"/>
                                <w:numId w:val="4"/>
                              </w:numPr>
                            </w:pPr>
                            <w:r>
                              <w:t>Ask the agent to email you properties coming onto the market daily.</w:t>
                            </w:r>
                          </w:p>
                          <w:p w:rsidR="009F41A0" w:rsidRDefault="009F41A0" w:rsidP="009F41A0">
                            <w:pPr>
                              <w:pStyle w:val="ListParagraph"/>
                              <w:numPr>
                                <w:ilvl w:val="0"/>
                                <w:numId w:val="4"/>
                              </w:numPr>
                            </w:pPr>
                            <w:r>
                              <w:t>Search online via the agents website</w:t>
                            </w:r>
                            <w:r w:rsidR="00461EEE">
                              <w:t xml:space="preserve"> for potential deals</w:t>
                            </w:r>
                          </w:p>
                          <w:p w:rsidR="00461EEE" w:rsidRDefault="00461EEE" w:rsidP="00461EEE">
                            <w:pPr>
                              <w:pStyle w:val="ListParagraph"/>
                              <w:numPr>
                                <w:ilvl w:val="0"/>
                                <w:numId w:val="4"/>
                              </w:numPr>
                            </w:pPr>
                            <w:r>
                              <w:t>Keep an eye out for yard signs and write down the address for your agent</w:t>
                            </w:r>
                          </w:p>
                          <w:p w:rsidR="00461EEE" w:rsidRDefault="00461EEE" w:rsidP="00461EEE">
                            <w:pPr>
                              <w:ind w:left="360"/>
                            </w:pPr>
                          </w:p>
                          <w:p w:rsidR="00461EEE" w:rsidRDefault="00461EEE" w:rsidP="00461EEE">
                            <w:pPr>
                              <w:ind w:left="360"/>
                            </w:pPr>
                            <w:r>
                              <w:t xml:space="preserve">           </w:t>
                            </w:r>
                            <w:hyperlink r:id="rId8" w:history="1">
                              <w:r w:rsidRPr="00461EEE">
                                <w:rPr>
                                  <w:rStyle w:val="Hyperlink"/>
                                </w:rPr>
                                <w:t>Search Foreclosures Here</w:t>
                              </w:r>
                            </w:hyperlink>
                          </w:p>
                          <w:p w:rsidR="009F41A0" w:rsidRDefault="009F4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2pt;margin-top:-17.75pt;width:256.8pt;height:18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" fillcolor="#d6e3bc [1302]">
                <v:textbox>
                  <w:txbxContent>
                    <w:p w:rsidR="0078180D" w:rsidRDefault="0078180D">
                      <w:r>
                        <w:t>Your real estate agent should be able to assist y</w:t>
                      </w:r>
                      <w:r w:rsidR="009F41A0">
                        <w:t>o</w:t>
                      </w:r>
                      <w:r>
                        <w:t>u in this part of the process. Be as honest and forthcoming as possible so they can narrow down the search for you.</w:t>
                      </w:r>
                    </w:p>
                    <w:p w:rsidR="009F41A0" w:rsidRDefault="009F41A0" w:rsidP="009F41A0">
                      <w:pPr>
                        <w:pStyle w:val="ListParagraph"/>
                        <w:numPr>
                          <w:ilvl w:val="0"/>
                          <w:numId w:val="4"/>
                        </w:numPr>
                      </w:pPr>
                      <w:r>
                        <w:t>Ask the agent to email you properties coming onto the market daily.</w:t>
                      </w:r>
                    </w:p>
                    <w:p w:rsidR="009F41A0" w:rsidRDefault="009F41A0" w:rsidP="009F41A0">
                      <w:pPr>
                        <w:pStyle w:val="ListParagraph"/>
                        <w:numPr>
                          <w:ilvl w:val="0"/>
                          <w:numId w:val="4"/>
                        </w:numPr>
                      </w:pPr>
                      <w:r>
                        <w:t>Search online via the agents website</w:t>
                      </w:r>
                      <w:r w:rsidR="00461EEE">
                        <w:t xml:space="preserve"> for potential deals</w:t>
                      </w:r>
                    </w:p>
                    <w:p w:rsidR="00461EEE" w:rsidRDefault="00461EEE" w:rsidP="00461EEE">
                      <w:pPr>
                        <w:pStyle w:val="ListParagraph"/>
                        <w:numPr>
                          <w:ilvl w:val="0"/>
                          <w:numId w:val="4"/>
                        </w:numPr>
                      </w:pPr>
                      <w:r>
                        <w:t>Keep an eye out for yard signs and write down the address for your agent</w:t>
                      </w:r>
                    </w:p>
                    <w:p w:rsidR="00461EEE" w:rsidRDefault="00461EEE" w:rsidP="00461EEE">
                      <w:pPr>
                        <w:ind w:left="360"/>
                      </w:pPr>
                    </w:p>
                    <w:p w:rsidR="00461EEE" w:rsidRDefault="00461EEE" w:rsidP="00461EEE">
                      <w:pPr>
                        <w:ind w:left="360"/>
                      </w:pPr>
                      <w:r>
                        <w:t xml:space="preserve">           </w:t>
                      </w:r>
                      <w:hyperlink r:id="rId9" w:history="1">
                        <w:r w:rsidRPr="00461EEE">
                          <w:rPr>
                            <w:rStyle w:val="Hyperlink"/>
                          </w:rPr>
                          <w:t>Search Foreclosures Here</w:t>
                        </w:r>
                      </w:hyperlink>
                    </w:p>
                    <w:p w:rsidR="009F41A0" w:rsidRDefault="009F41A0"/>
                  </w:txbxContent>
                </v:textbox>
              </v:shape>
            </w:pict>
          </mc:Fallback>
        </mc:AlternateContent>
      </w:r>
      <w:r>
        <w:t xml:space="preserve">   </w:t>
      </w:r>
      <w:r w:rsidRPr="0078180D">
        <w:rPr>
          <w:b/>
          <w:sz w:val="32"/>
          <w:szCs w:val="32"/>
        </w:rPr>
        <w:t>Finding The</w:t>
      </w:r>
    </w:p>
    <w:p w:rsidR="0078180D" w:rsidRDefault="0078180D" w:rsidP="0078180D">
      <w:pPr>
        <w:pStyle w:val="ListParagraph"/>
      </w:pPr>
      <w:r w:rsidRPr="0078180D">
        <w:rPr>
          <w:b/>
          <w:sz w:val="32"/>
          <w:szCs w:val="32"/>
        </w:rPr>
        <w:t xml:space="preserve"> RIGHT Property</w:t>
      </w:r>
    </w:p>
    <w:p w:rsidR="006F1196" w:rsidRDefault="006F1196">
      <w:pPr>
        <w:ind w:left="360"/>
      </w:pPr>
    </w:p>
    <w:p w:rsidR="00461EEE" w:rsidRDefault="00461EEE">
      <w:pPr>
        <w:ind w:left="360"/>
      </w:pPr>
    </w:p>
    <w:p w:rsidR="00461EEE" w:rsidRDefault="00461EEE">
      <w:pPr>
        <w:ind w:left="360"/>
      </w:pPr>
    </w:p>
    <w:p w:rsidR="00461EEE" w:rsidRDefault="00461EEE">
      <w:pPr>
        <w:ind w:left="360"/>
      </w:pPr>
    </w:p>
    <w:p w:rsidR="00461EEE" w:rsidRDefault="00461EEE">
      <w:pPr>
        <w:ind w:left="360"/>
      </w:pPr>
    </w:p>
    <w:p w:rsidR="00461EEE" w:rsidRDefault="00461EEE">
      <w:pPr>
        <w:ind w:left="360"/>
      </w:pPr>
    </w:p>
    <w:p w:rsidR="00461EEE" w:rsidRDefault="00461EEE">
      <w:pPr>
        <w:ind w:left="360"/>
      </w:pPr>
    </w:p>
    <w:p w:rsidR="00461EEE" w:rsidRDefault="00461EEE">
      <w:pPr>
        <w:ind w:left="360"/>
      </w:pPr>
    </w:p>
    <w:p w:rsidR="00461EEE" w:rsidRDefault="00461EEE">
      <w:pPr>
        <w:ind w:left="360"/>
      </w:pPr>
    </w:p>
    <w:p w:rsidR="00461EEE" w:rsidRDefault="00461EEE">
      <w:pPr>
        <w:ind w:left="360"/>
      </w:pPr>
    </w:p>
    <w:p w:rsidR="00461EEE" w:rsidRDefault="00461EEE">
      <w:pPr>
        <w:ind w:left="360"/>
      </w:pPr>
    </w:p>
    <w:p w:rsidR="00C726BA" w:rsidRDefault="00C726BA" w:rsidP="00C726BA">
      <w:pPr>
        <w:pStyle w:val="ListParagraph"/>
        <w:ind w:left="900"/>
        <w:rPr>
          <w:b/>
          <w:sz w:val="32"/>
          <w:szCs w:val="32"/>
        </w:rPr>
      </w:pPr>
    </w:p>
    <w:p w:rsidR="00C726BA" w:rsidRDefault="00C726BA" w:rsidP="00C726BA">
      <w:pPr>
        <w:ind w:left="540"/>
        <w:rPr>
          <w:b/>
          <w:sz w:val="32"/>
          <w:szCs w:val="32"/>
        </w:rPr>
      </w:pPr>
      <w:r w:rsidRPr="00C726BA">
        <w:rPr>
          <w:noProof/>
        </w:rPr>
        <mc:AlternateContent>
          <mc:Choice Requires="wps">
            <w:drawing>
              <wp:anchor distT="0" distB="0" distL="114300" distR="114300" simplePos="0" relativeHeight="251665408" behindDoc="0" locked="0" layoutInCell="1" allowOverlap="1" wp14:anchorId="5F0DD6EA" wp14:editId="30FAAF11">
                <wp:simplePos x="0" y="0"/>
                <wp:positionH relativeFrom="column">
                  <wp:posOffset>2066925</wp:posOffset>
                </wp:positionH>
                <wp:positionV relativeFrom="paragraph">
                  <wp:posOffset>-4445</wp:posOffset>
                </wp:positionV>
                <wp:extent cx="3251835" cy="1403985"/>
                <wp:effectExtent l="0" t="0" r="2476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403985"/>
                        </a:xfrm>
                        <a:prstGeom prst="rect">
                          <a:avLst/>
                        </a:prstGeom>
                        <a:solidFill>
                          <a:schemeClr val="accent3">
                            <a:lumMod val="40000"/>
                            <a:lumOff val="60000"/>
                          </a:schemeClr>
                        </a:solidFill>
                        <a:ln w="9525">
                          <a:solidFill>
                            <a:srgbClr val="000000"/>
                          </a:solidFill>
                          <a:miter lim="800000"/>
                          <a:headEnd/>
                          <a:tailEnd/>
                        </a:ln>
                      </wps:spPr>
                      <wps:txbx>
                        <w:txbxContent>
                          <w:p w:rsidR="00C726BA" w:rsidRDefault="00C726BA">
                            <w:r>
                              <w:t>You and your real estate agent have located a short list of properties by process of elimination. Schedule a time that you and your agent can go out and view the properties. I recommend not looking at more than 4 or 5 homes in one day. They will all start to look the same after that.</w:t>
                            </w:r>
                          </w:p>
                          <w:p w:rsidR="00C726BA" w:rsidRDefault="00C726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2.75pt;margin-top:-.35pt;width:256.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" fillcolor="#d6e3bc [1302]">
                <v:textbox style="mso-fit-shape-to-text:t">
                  <w:txbxContent>
                    <w:p w:rsidR="00C726BA" w:rsidRDefault="00C726BA">
                      <w:r>
                        <w:t>You and your real estate agent have located a short list of properties by process of elimination. Schedule a time that you and your agent can go out and view the properties. I recommend not looking at more than 4 or 5 homes in one day. They will all start to look the same after that.</w:t>
                      </w:r>
                    </w:p>
                    <w:p w:rsidR="00C726BA" w:rsidRDefault="00C726BA"/>
                  </w:txbxContent>
                </v:textbox>
              </v:shape>
            </w:pict>
          </mc:Fallback>
        </mc:AlternateContent>
      </w:r>
    </w:p>
    <w:p w:rsidR="00461EEE" w:rsidRPr="00C726BA" w:rsidRDefault="00C726BA" w:rsidP="00C726BA">
      <w:pPr>
        <w:pStyle w:val="ListParagraph"/>
        <w:numPr>
          <w:ilvl w:val="0"/>
          <w:numId w:val="1"/>
        </w:numPr>
        <w:rPr>
          <w:b/>
          <w:sz w:val="32"/>
          <w:szCs w:val="32"/>
        </w:rPr>
      </w:pPr>
      <w:r w:rsidRPr="00C726BA">
        <w:rPr>
          <w:b/>
          <w:sz w:val="32"/>
          <w:szCs w:val="32"/>
        </w:rPr>
        <w:t xml:space="preserve">VIEWING THE </w:t>
      </w:r>
    </w:p>
    <w:p w:rsidR="00C726BA" w:rsidRDefault="00C726BA" w:rsidP="00C726BA">
      <w:pPr>
        <w:pStyle w:val="ListParagraph"/>
        <w:ind w:left="900"/>
        <w:rPr>
          <w:b/>
          <w:sz w:val="32"/>
          <w:szCs w:val="32"/>
        </w:rPr>
      </w:pPr>
      <w:r w:rsidRPr="00C726BA">
        <w:rPr>
          <w:b/>
          <w:sz w:val="32"/>
          <w:szCs w:val="32"/>
        </w:rPr>
        <w:t>PROPERTY</w:t>
      </w:r>
    </w:p>
    <w:p w:rsidR="00C726BA" w:rsidRDefault="00C726BA" w:rsidP="00C726BA">
      <w:pPr>
        <w:pStyle w:val="ListParagraph"/>
        <w:rPr>
          <w:b/>
          <w:sz w:val="32"/>
          <w:szCs w:val="32"/>
        </w:rPr>
      </w:pPr>
    </w:p>
    <w:p w:rsidR="00C726BA" w:rsidRDefault="00C726BA" w:rsidP="00C726BA">
      <w:pPr>
        <w:pStyle w:val="ListParagraph"/>
        <w:rPr>
          <w:b/>
          <w:sz w:val="32"/>
          <w:szCs w:val="32"/>
        </w:rPr>
      </w:pPr>
    </w:p>
    <w:p w:rsidR="00C726BA" w:rsidRDefault="00C726BA" w:rsidP="00C726BA">
      <w:pPr>
        <w:pStyle w:val="ListParagraph"/>
        <w:rPr>
          <w:b/>
          <w:sz w:val="32"/>
          <w:szCs w:val="32"/>
        </w:rPr>
      </w:pPr>
    </w:p>
    <w:p w:rsidR="00C726BA" w:rsidRDefault="00C726BA" w:rsidP="00C726BA">
      <w:pPr>
        <w:pStyle w:val="ListParagraph"/>
        <w:rPr>
          <w:b/>
          <w:sz w:val="32"/>
          <w:szCs w:val="32"/>
        </w:rPr>
      </w:pPr>
    </w:p>
    <w:p w:rsidR="00C726BA" w:rsidRDefault="00C726BA" w:rsidP="00C726BA">
      <w:pPr>
        <w:pStyle w:val="ListParagraph"/>
        <w:ind w:left="900"/>
        <w:rPr>
          <w:b/>
          <w:sz w:val="32"/>
          <w:szCs w:val="32"/>
        </w:rPr>
      </w:pPr>
    </w:p>
    <w:p w:rsidR="00C726BA" w:rsidRDefault="00C726BA" w:rsidP="00C726BA">
      <w:pPr>
        <w:pStyle w:val="ListParagraph"/>
        <w:numPr>
          <w:ilvl w:val="0"/>
          <w:numId w:val="1"/>
        </w:numPr>
        <w:rPr>
          <w:b/>
          <w:sz w:val="32"/>
          <w:szCs w:val="32"/>
        </w:rPr>
      </w:pPr>
      <w:r w:rsidRPr="00C726BA">
        <w:rPr>
          <w:b/>
          <w:noProof/>
          <w:sz w:val="32"/>
          <w:szCs w:val="32"/>
        </w:rPr>
        <mc:AlternateContent>
          <mc:Choice Requires="wps">
            <w:drawing>
              <wp:anchor distT="0" distB="0" distL="114300" distR="114300" simplePos="0" relativeHeight="251667456" behindDoc="0" locked="0" layoutInCell="1" allowOverlap="1" wp14:editId="36B11C9B">
                <wp:simplePos x="0" y="0"/>
                <wp:positionH relativeFrom="column">
                  <wp:posOffset>2063496</wp:posOffset>
                </wp:positionH>
                <wp:positionV relativeFrom="paragraph">
                  <wp:posOffset>76327</wp:posOffset>
                </wp:positionV>
                <wp:extent cx="3215640" cy="1403985"/>
                <wp:effectExtent l="0" t="0" r="2286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403985"/>
                        </a:xfrm>
                        <a:prstGeom prst="rect">
                          <a:avLst/>
                        </a:prstGeom>
                        <a:solidFill>
                          <a:srgbClr val="FFFFFF"/>
                        </a:solidFill>
                        <a:ln w="9525">
                          <a:solidFill>
                            <a:srgbClr val="000000"/>
                          </a:solidFill>
                          <a:miter lim="800000"/>
                          <a:headEnd/>
                          <a:tailEnd/>
                        </a:ln>
                      </wps:spPr>
                      <wps:txbx>
                        <w:txbxContent>
                          <w:p w:rsidR="00C726BA" w:rsidRDefault="00C726BA">
                            <w:r>
                              <w:t xml:space="preserve">After viewing all of the potential homes, you and your agent need to sit down and discuss what you are thinking in terms of price. Your agent should give you comparable properties sold in the past few months to help you gage what the property is worth and how much you should offer. Be sure and list all the items you see wrong with the property and consider them when deciding on a price. No one can tell you what to offer other than yourself. </w:t>
                            </w:r>
                          </w:p>
                          <w:p w:rsidR="00C726BA" w:rsidRDefault="00C726BA">
                            <w:r w:rsidRPr="00C726BA">
                              <w:rPr>
                                <w:b/>
                              </w:rPr>
                              <w:t>Important</w:t>
                            </w:r>
                            <w:r>
                              <w:t xml:space="preserve"> to have these items ready when you sit down to make the offer:</w:t>
                            </w:r>
                          </w:p>
                          <w:p w:rsidR="00C726BA" w:rsidRDefault="00C726BA" w:rsidP="00C726BA">
                            <w:pPr>
                              <w:pStyle w:val="ListParagraph"/>
                              <w:numPr>
                                <w:ilvl w:val="0"/>
                                <w:numId w:val="5"/>
                              </w:numPr>
                            </w:pPr>
                            <w:r>
                              <w:t xml:space="preserve">Your pre-qualification letter or proof of funds </w:t>
                            </w:r>
                          </w:p>
                          <w:p w:rsidR="00C726BA" w:rsidRDefault="00C726BA" w:rsidP="00C726BA">
                            <w:pPr>
                              <w:pStyle w:val="ListParagraph"/>
                              <w:numPr>
                                <w:ilvl w:val="0"/>
                                <w:numId w:val="5"/>
                              </w:numPr>
                            </w:pPr>
                            <w:r>
                              <w:t>Check book for an escrow deposit</w:t>
                            </w:r>
                          </w:p>
                          <w:p w:rsidR="00C726BA" w:rsidRDefault="00C726BA" w:rsidP="00C726BA">
                            <w:pPr>
                              <w:pStyle w:val="ListParagraph"/>
                              <w:numPr>
                                <w:ilvl w:val="0"/>
                                <w:numId w:val="5"/>
                              </w:numPr>
                            </w:pPr>
                            <w:r>
                              <w:t>A list of any stipulations you want in the contract.</w:t>
                            </w:r>
                          </w:p>
                          <w:p w:rsidR="00C726BA" w:rsidRDefault="00C726BA" w:rsidP="00C726BA">
                            <w:pPr>
                              <w:pStyle w:val="ListParagraph"/>
                              <w:numPr>
                                <w:ilvl w:val="0"/>
                                <w:numId w:val="5"/>
                              </w:numPr>
                            </w:pPr>
                            <w:r>
                              <w:t xml:space="preserve">Be prepared to negotiate </w:t>
                            </w:r>
                            <w:r w:rsidR="00C93F00">
                              <w:t>there may be multiple offers on a home listed below market value.</w:t>
                            </w:r>
                          </w:p>
                          <w:p w:rsidR="00C93F00" w:rsidRDefault="00C93F00" w:rsidP="00C726BA">
                            <w:pPr>
                              <w:pStyle w:val="ListParagraph"/>
                              <w:numPr>
                                <w:ilvl w:val="0"/>
                                <w:numId w:val="5"/>
                              </w:numPr>
                            </w:pPr>
                            <w:r>
                              <w:t xml:space="preserve">Be patient </w:t>
                            </w:r>
                          </w:p>
                          <w:p w:rsidR="00C726BA" w:rsidRDefault="00C726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2.5pt;margin-top:6pt;width:253.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">
                <v:textbox style="mso-fit-shape-to-text:t">
                  <w:txbxContent>
                    <w:p w:rsidR="00C726BA" w:rsidRDefault="00C726BA">
                      <w:r>
                        <w:t xml:space="preserve">After viewing all of the potential homes, you and your agent need to sit down and discuss what you are thinking in terms of price. Your agent should give you comparable properties sold in the past few months to help you gage what the property is worth and how much you should offer. Be sure and list all the items you see wrong with the property and consider them when deciding on a price. No one can tell you what to offer other than yourself. </w:t>
                      </w:r>
                    </w:p>
                    <w:p w:rsidR="00C726BA" w:rsidRDefault="00C726BA">
                      <w:r w:rsidRPr="00C726BA">
                        <w:rPr>
                          <w:b/>
                        </w:rPr>
                        <w:t>Important</w:t>
                      </w:r>
                      <w:r>
                        <w:t xml:space="preserve"> to have these items ready when you sit down to make the offer:</w:t>
                      </w:r>
                    </w:p>
                    <w:p w:rsidR="00C726BA" w:rsidRDefault="00C726BA" w:rsidP="00C726BA">
                      <w:pPr>
                        <w:pStyle w:val="ListParagraph"/>
                        <w:numPr>
                          <w:ilvl w:val="0"/>
                          <w:numId w:val="5"/>
                        </w:numPr>
                      </w:pPr>
                      <w:r>
                        <w:t xml:space="preserve">Your pre-qualification letter or proof of funds </w:t>
                      </w:r>
                    </w:p>
                    <w:p w:rsidR="00C726BA" w:rsidRDefault="00C726BA" w:rsidP="00C726BA">
                      <w:pPr>
                        <w:pStyle w:val="ListParagraph"/>
                        <w:numPr>
                          <w:ilvl w:val="0"/>
                          <w:numId w:val="5"/>
                        </w:numPr>
                      </w:pPr>
                      <w:r>
                        <w:t>Check book for an escrow deposit</w:t>
                      </w:r>
                    </w:p>
                    <w:p w:rsidR="00C726BA" w:rsidRDefault="00C726BA" w:rsidP="00C726BA">
                      <w:pPr>
                        <w:pStyle w:val="ListParagraph"/>
                        <w:numPr>
                          <w:ilvl w:val="0"/>
                          <w:numId w:val="5"/>
                        </w:numPr>
                      </w:pPr>
                      <w:r>
                        <w:t>A list of any stipulations you want in the contract.</w:t>
                      </w:r>
                    </w:p>
                    <w:p w:rsidR="00C726BA" w:rsidRDefault="00C726BA" w:rsidP="00C726BA">
                      <w:pPr>
                        <w:pStyle w:val="ListParagraph"/>
                        <w:numPr>
                          <w:ilvl w:val="0"/>
                          <w:numId w:val="5"/>
                        </w:numPr>
                      </w:pPr>
                      <w:r>
                        <w:t xml:space="preserve">Be prepared to negotiate </w:t>
                      </w:r>
                      <w:r w:rsidR="00C93F00">
                        <w:t>there may be multiple offers on a home listed below market value.</w:t>
                      </w:r>
                    </w:p>
                    <w:p w:rsidR="00C93F00" w:rsidRDefault="00C93F00" w:rsidP="00C726BA">
                      <w:pPr>
                        <w:pStyle w:val="ListParagraph"/>
                        <w:numPr>
                          <w:ilvl w:val="0"/>
                          <w:numId w:val="5"/>
                        </w:numPr>
                      </w:pPr>
                      <w:r>
                        <w:t xml:space="preserve">Be patient </w:t>
                      </w:r>
                    </w:p>
                    <w:p w:rsidR="00C726BA" w:rsidRDefault="00C726BA"/>
                  </w:txbxContent>
                </v:textbox>
              </v:shape>
            </w:pict>
          </mc:Fallback>
        </mc:AlternateContent>
      </w:r>
      <w:r>
        <w:rPr>
          <w:b/>
          <w:sz w:val="32"/>
          <w:szCs w:val="32"/>
        </w:rPr>
        <w:t xml:space="preserve">MAKING AN </w:t>
      </w:r>
    </w:p>
    <w:p w:rsidR="00C726BA" w:rsidRDefault="00C726BA" w:rsidP="00C726BA">
      <w:pPr>
        <w:pStyle w:val="ListParagraph"/>
        <w:ind w:left="900"/>
        <w:rPr>
          <w:b/>
          <w:sz w:val="32"/>
          <w:szCs w:val="32"/>
        </w:rPr>
      </w:pPr>
      <w:r>
        <w:rPr>
          <w:b/>
          <w:sz w:val="32"/>
          <w:szCs w:val="32"/>
        </w:rPr>
        <w:t xml:space="preserve">    OFFER</w:t>
      </w: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p>
    <w:p w:rsidR="00C72FBF" w:rsidRDefault="00C72FBF" w:rsidP="00C726BA">
      <w:pPr>
        <w:pStyle w:val="ListParagraph"/>
        <w:ind w:left="900"/>
        <w:rPr>
          <w:b/>
          <w:sz w:val="32"/>
          <w:szCs w:val="32"/>
        </w:rPr>
      </w:pPr>
      <w:bookmarkStart w:id="0" w:name="_GoBack"/>
    </w:p>
    <w:bookmarkEnd w:id="0"/>
    <w:p w:rsidR="00C72FBF" w:rsidRDefault="00C72FBF" w:rsidP="00C726BA">
      <w:pPr>
        <w:pStyle w:val="ListParagraph"/>
        <w:ind w:left="900"/>
        <w:rPr>
          <w:b/>
          <w:sz w:val="32"/>
          <w:szCs w:val="32"/>
        </w:rPr>
      </w:pPr>
      <w:r>
        <w:rPr>
          <w:b/>
          <w:sz w:val="32"/>
          <w:szCs w:val="32"/>
        </w:rPr>
        <w:t xml:space="preserve">Florida Future Realty </w:t>
      </w:r>
      <w:proofErr w:type="spellStart"/>
      <w:r>
        <w:rPr>
          <w:b/>
          <w:sz w:val="32"/>
          <w:szCs w:val="32"/>
        </w:rPr>
        <w:t>Inc</w:t>
      </w:r>
      <w:proofErr w:type="spellEnd"/>
      <w:r>
        <w:rPr>
          <w:b/>
          <w:sz w:val="32"/>
          <w:szCs w:val="32"/>
        </w:rPr>
        <w:t xml:space="preserve"> will be happy to assist you with your real estate needs. We have agents certified in multiple areas of the market ready to help. Call us at 239-542-8521 or email </w:t>
      </w:r>
      <w:hyperlink r:id="rId10" w:history="1">
        <w:r w:rsidRPr="000E4E54">
          <w:rPr>
            <w:rStyle w:val="Hyperlink"/>
            <w:b/>
            <w:sz w:val="32"/>
            <w:szCs w:val="32"/>
          </w:rPr>
          <w:t>inquiry@floridafutureagents.com</w:t>
        </w:r>
      </w:hyperlink>
    </w:p>
    <w:p w:rsidR="00C72FBF" w:rsidRDefault="00C72FBF" w:rsidP="00C726BA">
      <w:pPr>
        <w:pStyle w:val="ListParagraph"/>
        <w:ind w:left="900"/>
        <w:rPr>
          <w:b/>
          <w:sz w:val="32"/>
          <w:szCs w:val="32"/>
        </w:rPr>
      </w:pPr>
    </w:p>
    <w:p w:rsidR="00C72FBF" w:rsidRPr="00C726BA" w:rsidRDefault="00C72FBF" w:rsidP="00C726BA">
      <w:pPr>
        <w:pStyle w:val="ListParagraph"/>
        <w:ind w:left="900"/>
        <w:rPr>
          <w:b/>
          <w:sz w:val="32"/>
          <w:szCs w:val="32"/>
        </w:rPr>
      </w:pPr>
      <w:r>
        <w:rPr>
          <w:b/>
          <w:sz w:val="32"/>
          <w:szCs w:val="32"/>
        </w:rPr>
        <w:t xml:space="preserve">                       </w:t>
      </w:r>
      <w:hyperlink r:id="rId11" w:history="1">
        <w:r w:rsidRPr="000E4E54">
          <w:rPr>
            <w:rStyle w:val="Hyperlink"/>
            <w:b/>
            <w:sz w:val="32"/>
            <w:szCs w:val="32"/>
          </w:rPr>
          <w:t>www.floridafutureagents.com</w:t>
        </w:r>
      </w:hyperlink>
      <w:r>
        <w:rPr>
          <w:b/>
          <w:sz w:val="32"/>
          <w:szCs w:val="32"/>
        </w:rPr>
        <w:t xml:space="preserve"> </w:t>
      </w:r>
    </w:p>
    <w:sectPr w:rsidR="00C72FBF" w:rsidRPr="00C726B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3F" w:rsidRDefault="0042483F" w:rsidP="00C72FBF">
      <w:r>
        <w:separator/>
      </w:r>
    </w:p>
  </w:endnote>
  <w:endnote w:type="continuationSeparator" w:id="0">
    <w:p w:rsidR="0042483F" w:rsidRDefault="0042483F" w:rsidP="00C7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F" w:rsidRDefault="00B37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F" w:rsidRDefault="00B37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F" w:rsidRDefault="00B37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3F" w:rsidRDefault="0042483F" w:rsidP="00C72FBF">
      <w:r>
        <w:separator/>
      </w:r>
    </w:p>
  </w:footnote>
  <w:footnote w:type="continuationSeparator" w:id="0">
    <w:p w:rsidR="0042483F" w:rsidRDefault="0042483F" w:rsidP="00C7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F" w:rsidRDefault="00B37A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51" o:spid="_x0000_s2050" type="#_x0000_t136" style="position:absolute;margin-left:0;margin-top:0;width:578.65pt;height:30.45pt;rotation:315;z-index:-251655168;mso-position-horizontal:center;mso-position-horizontal-relative:margin;mso-position-vertical:center;mso-position-vertical-relative:margin" o:allowincell="f" fillcolor="#938953 [1614]" stroked="f">
          <v:fill opacity=".5"/>
          <v:textpath style="font-family:&quot;Times New Roman&quot;;font-size:1pt" string="Florida Future Realty Inc 239-542-852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F" w:rsidRDefault="00B37A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52" o:spid="_x0000_s2051" type="#_x0000_t136" style="position:absolute;margin-left:0;margin-top:0;width:578.65pt;height:30.45pt;rotation:315;z-index:-251653120;mso-position-horizontal:center;mso-position-horizontal-relative:margin;mso-position-vertical:center;mso-position-vertical-relative:margin" o:allowincell="f" fillcolor="#938953 [1614]" stroked="f">
          <v:fill opacity=".5"/>
          <v:textpath style="font-family:&quot;Times New Roman&quot;;font-size:1pt" string="Florida Future Realty Inc 239-542-852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F" w:rsidRDefault="00B37A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1250" o:spid="_x0000_s2049" type="#_x0000_t136" style="position:absolute;margin-left:0;margin-top:0;width:578.65pt;height:30.45pt;rotation:315;z-index:-251657216;mso-position-horizontal:center;mso-position-horizontal-relative:margin;mso-position-vertical:center;mso-position-vertical-relative:margin" o:allowincell="f" fillcolor="#938953 [1614]" stroked="f">
          <v:fill opacity=".5"/>
          <v:textpath style="font-family:&quot;Times New Roman&quot;;font-size:1pt" string="Florida Future Realty Inc 239-542-852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190E"/>
    <w:multiLevelType w:val="hybridMultilevel"/>
    <w:tmpl w:val="A180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271CC"/>
    <w:multiLevelType w:val="hybridMultilevel"/>
    <w:tmpl w:val="BAF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219AA"/>
    <w:multiLevelType w:val="hybridMultilevel"/>
    <w:tmpl w:val="D1A2D158"/>
    <w:lvl w:ilvl="0" w:tplc="44DCFD3C">
      <w:start w:val="1"/>
      <w:numFmt w:val="decimal"/>
      <w:lvlText w:val="%1."/>
      <w:lvlJc w:val="left"/>
      <w:pPr>
        <w:ind w:left="90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14C1D"/>
    <w:multiLevelType w:val="hybridMultilevel"/>
    <w:tmpl w:val="94D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017FE"/>
    <w:multiLevelType w:val="hybridMultilevel"/>
    <w:tmpl w:val="483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8A"/>
    <w:rsid w:val="002A047C"/>
    <w:rsid w:val="0042483F"/>
    <w:rsid w:val="00461EEE"/>
    <w:rsid w:val="005E01F6"/>
    <w:rsid w:val="006F1196"/>
    <w:rsid w:val="00741C94"/>
    <w:rsid w:val="0078180D"/>
    <w:rsid w:val="009F14E4"/>
    <w:rsid w:val="009F41A0"/>
    <w:rsid w:val="00AC59D7"/>
    <w:rsid w:val="00B37AFF"/>
    <w:rsid w:val="00C726BA"/>
    <w:rsid w:val="00C72FBF"/>
    <w:rsid w:val="00C93F00"/>
    <w:rsid w:val="00EC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38A"/>
    <w:rPr>
      <w:color w:val="0000FF"/>
      <w:u w:val="single"/>
    </w:rPr>
  </w:style>
  <w:style w:type="paragraph" w:styleId="ListParagraph">
    <w:name w:val="List Paragraph"/>
    <w:basedOn w:val="Normal"/>
    <w:uiPriority w:val="34"/>
    <w:qFormat/>
    <w:rsid w:val="002A047C"/>
    <w:pPr>
      <w:ind w:left="720"/>
      <w:contextualSpacing/>
    </w:pPr>
  </w:style>
  <w:style w:type="paragraph" w:styleId="BalloonText">
    <w:name w:val="Balloon Text"/>
    <w:basedOn w:val="Normal"/>
    <w:link w:val="BalloonTextChar"/>
    <w:rsid w:val="002A047C"/>
    <w:rPr>
      <w:rFonts w:ascii="Tahoma" w:hAnsi="Tahoma" w:cs="Tahoma"/>
      <w:sz w:val="16"/>
      <w:szCs w:val="16"/>
    </w:rPr>
  </w:style>
  <w:style w:type="character" w:customStyle="1" w:styleId="BalloonTextChar">
    <w:name w:val="Balloon Text Char"/>
    <w:basedOn w:val="DefaultParagraphFont"/>
    <w:link w:val="BalloonText"/>
    <w:rsid w:val="002A047C"/>
    <w:rPr>
      <w:rFonts w:ascii="Tahoma" w:hAnsi="Tahoma" w:cs="Tahoma"/>
      <w:sz w:val="16"/>
      <w:szCs w:val="16"/>
    </w:rPr>
  </w:style>
  <w:style w:type="character" w:customStyle="1" w:styleId="st">
    <w:name w:val="st"/>
    <w:basedOn w:val="DefaultParagraphFont"/>
    <w:rsid w:val="006F1196"/>
  </w:style>
  <w:style w:type="paragraph" w:styleId="Header">
    <w:name w:val="header"/>
    <w:basedOn w:val="Normal"/>
    <w:link w:val="HeaderChar"/>
    <w:rsid w:val="00C72FBF"/>
    <w:pPr>
      <w:tabs>
        <w:tab w:val="center" w:pos="4680"/>
        <w:tab w:val="right" w:pos="9360"/>
      </w:tabs>
    </w:pPr>
  </w:style>
  <w:style w:type="character" w:customStyle="1" w:styleId="HeaderChar">
    <w:name w:val="Header Char"/>
    <w:basedOn w:val="DefaultParagraphFont"/>
    <w:link w:val="Header"/>
    <w:rsid w:val="00C72FBF"/>
    <w:rPr>
      <w:sz w:val="24"/>
      <w:szCs w:val="24"/>
    </w:rPr>
  </w:style>
  <w:style w:type="paragraph" w:styleId="Footer">
    <w:name w:val="footer"/>
    <w:basedOn w:val="Normal"/>
    <w:link w:val="FooterChar"/>
    <w:rsid w:val="00C72FBF"/>
    <w:pPr>
      <w:tabs>
        <w:tab w:val="center" w:pos="4680"/>
        <w:tab w:val="right" w:pos="9360"/>
      </w:tabs>
    </w:pPr>
  </w:style>
  <w:style w:type="character" w:customStyle="1" w:styleId="FooterChar">
    <w:name w:val="Footer Char"/>
    <w:basedOn w:val="DefaultParagraphFont"/>
    <w:link w:val="Footer"/>
    <w:rsid w:val="00C72F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38A"/>
    <w:rPr>
      <w:color w:val="0000FF"/>
      <w:u w:val="single"/>
    </w:rPr>
  </w:style>
  <w:style w:type="paragraph" w:styleId="ListParagraph">
    <w:name w:val="List Paragraph"/>
    <w:basedOn w:val="Normal"/>
    <w:uiPriority w:val="34"/>
    <w:qFormat/>
    <w:rsid w:val="002A047C"/>
    <w:pPr>
      <w:ind w:left="720"/>
      <w:contextualSpacing/>
    </w:pPr>
  </w:style>
  <w:style w:type="paragraph" w:styleId="BalloonText">
    <w:name w:val="Balloon Text"/>
    <w:basedOn w:val="Normal"/>
    <w:link w:val="BalloonTextChar"/>
    <w:rsid w:val="002A047C"/>
    <w:rPr>
      <w:rFonts w:ascii="Tahoma" w:hAnsi="Tahoma" w:cs="Tahoma"/>
      <w:sz w:val="16"/>
      <w:szCs w:val="16"/>
    </w:rPr>
  </w:style>
  <w:style w:type="character" w:customStyle="1" w:styleId="BalloonTextChar">
    <w:name w:val="Balloon Text Char"/>
    <w:basedOn w:val="DefaultParagraphFont"/>
    <w:link w:val="BalloonText"/>
    <w:rsid w:val="002A047C"/>
    <w:rPr>
      <w:rFonts w:ascii="Tahoma" w:hAnsi="Tahoma" w:cs="Tahoma"/>
      <w:sz w:val="16"/>
      <w:szCs w:val="16"/>
    </w:rPr>
  </w:style>
  <w:style w:type="character" w:customStyle="1" w:styleId="st">
    <w:name w:val="st"/>
    <w:basedOn w:val="DefaultParagraphFont"/>
    <w:rsid w:val="006F1196"/>
  </w:style>
  <w:style w:type="paragraph" w:styleId="Header">
    <w:name w:val="header"/>
    <w:basedOn w:val="Normal"/>
    <w:link w:val="HeaderChar"/>
    <w:rsid w:val="00C72FBF"/>
    <w:pPr>
      <w:tabs>
        <w:tab w:val="center" w:pos="4680"/>
        <w:tab w:val="right" w:pos="9360"/>
      </w:tabs>
    </w:pPr>
  </w:style>
  <w:style w:type="character" w:customStyle="1" w:styleId="HeaderChar">
    <w:name w:val="Header Char"/>
    <w:basedOn w:val="DefaultParagraphFont"/>
    <w:link w:val="Header"/>
    <w:rsid w:val="00C72FBF"/>
    <w:rPr>
      <w:sz w:val="24"/>
      <w:szCs w:val="24"/>
    </w:rPr>
  </w:style>
  <w:style w:type="paragraph" w:styleId="Footer">
    <w:name w:val="footer"/>
    <w:basedOn w:val="Normal"/>
    <w:link w:val="FooterChar"/>
    <w:rsid w:val="00C72FBF"/>
    <w:pPr>
      <w:tabs>
        <w:tab w:val="center" w:pos="4680"/>
        <w:tab w:val="right" w:pos="9360"/>
      </w:tabs>
    </w:pPr>
  </w:style>
  <w:style w:type="character" w:customStyle="1" w:styleId="FooterChar">
    <w:name w:val="Footer Char"/>
    <w:basedOn w:val="DefaultParagraphFont"/>
    <w:link w:val="Footer"/>
    <w:rsid w:val="00C72F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floridafutureagents.com/i/10411/Lee_County_Fore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oridafutureagen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quiry@floridafutureag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floridafutureagents.com/i/10411/Lee_County_Foreclos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2012-04-26T19:04:00Z</dcterms:created>
  <dcterms:modified xsi:type="dcterms:W3CDTF">2012-04-26T20:59:00Z</dcterms:modified>
</cp:coreProperties>
</file>